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94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spacing w:line="594" w:lineRule="exact"/>
        <w:rPr>
          <w:rFonts w:ascii="黑体" w:hAnsi="仿宋" w:eastAsia="黑体"/>
          <w:color w:val="000000"/>
          <w:spacing w:val="6"/>
          <w:sz w:val="32"/>
          <w:szCs w:val="32"/>
        </w:rPr>
      </w:pPr>
      <w:r>
        <w:rPr>
          <w:rFonts w:hint="eastAsia" w:ascii="黑体" w:hAnsi="仿宋" w:eastAsia="黑体"/>
          <w:color w:val="000000"/>
          <w:spacing w:val="6"/>
          <w:sz w:val="32"/>
          <w:szCs w:val="32"/>
        </w:rPr>
        <w:t>附件</w:t>
      </w:r>
      <w:r>
        <w:rPr>
          <w:rFonts w:ascii="黑体" w:hAnsi="仿宋" w:eastAsia="黑体"/>
          <w:color w:val="000000"/>
          <w:spacing w:val="6"/>
          <w:sz w:val="32"/>
          <w:szCs w:val="32"/>
        </w:rPr>
        <w:t>1</w:t>
      </w:r>
    </w:p>
    <w:p>
      <w:pPr>
        <w:widowControl/>
        <w:jc w:val="left"/>
        <w:rPr>
          <w:rFonts w:ascii="楷体_GB2312" w:hAnsi="华文中宋" w:eastAsia="Times New Roman"/>
          <w:b/>
          <w:color w:val="000000"/>
          <w:sz w:val="28"/>
        </w:rPr>
      </w:pPr>
      <w:r>
        <w:rPr>
          <w:rFonts w:ascii="楷体_GB2312" w:hAnsi="华文中宋" w:eastAsia="Times New Roman"/>
          <w:b/>
          <w:color w:val="000000"/>
          <w:sz w:val="28"/>
        </w:rPr>
        <w:t xml:space="preserve">             </w:t>
      </w:r>
    </w:p>
    <w:p>
      <w:pPr>
        <w:widowControl/>
        <w:jc w:val="left"/>
        <w:rPr>
          <w:rFonts w:ascii="楷体_GB2312" w:hAnsi="华文中宋" w:eastAsia="Times New Roman"/>
          <w:b/>
          <w:color w:val="000000"/>
          <w:sz w:val="28"/>
        </w:rPr>
      </w:pPr>
    </w:p>
    <w:p>
      <w:pPr>
        <w:widowControl/>
        <w:jc w:val="left"/>
        <w:rPr>
          <w:rFonts w:ascii="楷体_GB2312" w:hAnsi="华文中宋" w:eastAsia="Times New Roman"/>
          <w:b/>
          <w:color w:val="000000"/>
          <w:sz w:val="24"/>
        </w:rPr>
      </w:pPr>
      <w:r>
        <w:rPr>
          <w:rFonts w:ascii="楷体_GB2312" w:hAnsi="华文中宋" w:eastAsia="Times New Roman"/>
          <w:b/>
          <w:color w:val="000000"/>
          <w:sz w:val="28"/>
        </w:rPr>
        <w:t xml:space="preserve">                                              </w:t>
      </w:r>
      <w:r>
        <w:rPr>
          <w:rFonts w:ascii="楷体_GB2312" w:hAnsi="华文中宋" w:eastAsia="Times New Roman"/>
          <w:b/>
          <w:color w:val="000000"/>
          <w:sz w:val="24"/>
        </w:rPr>
        <w:t xml:space="preserve">  </w:t>
      </w:r>
      <w:r>
        <w:rPr>
          <w:rFonts w:ascii="楷体_GB2312" w:hAnsi="华文中宋" w:eastAsia="Times New Roman"/>
          <w:b/>
          <w:color w:val="000000"/>
          <w:sz w:val="28"/>
        </w:rPr>
        <w:t>项目编号：</w:t>
      </w:r>
    </w:p>
    <w:p>
      <w:pPr>
        <w:spacing w:line="500" w:lineRule="exact"/>
        <w:rPr>
          <w:rFonts w:ascii="宋体"/>
          <w:b/>
          <w:bCs/>
          <w:color w:val="000000"/>
          <w:w w:val="90"/>
          <w:sz w:val="52"/>
          <w:szCs w:val="52"/>
        </w:rPr>
      </w:pPr>
    </w:p>
    <w:p>
      <w:pPr>
        <w:spacing w:line="500" w:lineRule="exact"/>
        <w:rPr>
          <w:rFonts w:ascii="宋体"/>
          <w:b/>
          <w:bCs/>
          <w:color w:val="000000"/>
          <w:w w:val="90"/>
          <w:sz w:val="52"/>
          <w:szCs w:val="52"/>
        </w:rPr>
      </w:pPr>
    </w:p>
    <w:p>
      <w:pPr>
        <w:spacing w:line="50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  <w:t>渭南市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科协学会创新</w:t>
      </w:r>
    </w:p>
    <w:p>
      <w:pPr>
        <w:spacing w:line="72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和服务能力提升工程项目申报书</w:t>
      </w:r>
    </w:p>
    <w:bookmarkEnd w:id="0"/>
    <w:p>
      <w:pPr>
        <w:spacing w:line="500" w:lineRule="exact"/>
        <w:rPr>
          <w:rFonts w:eastAsia="Times New Roman"/>
          <w:color w:val="000000"/>
          <w:sz w:val="28"/>
        </w:rPr>
      </w:pPr>
    </w:p>
    <w:p>
      <w:pPr>
        <w:spacing w:line="500" w:lineRule="exact"/>
        <w:rPr>
          <w:rFonts w:eastAsia="Times New Roman"/>
          <w:color w:val="000000"/>
          <w:sz w:val="28"/>
        </w:rPr>
      </w:pPr>
    </w:p>
    <w:p>
      <w:pPr>
        <w:spacing w:line="500" w:lineRule="exact"/>
        <w:rPr>
          <w:rFonts w:eastAsia="Times New Roman"/>
          <w:color w:val="000000"/>
          <w:sz w:val="28"/>
        </w:rPr>
      </w:pPr>
    </w:p>
    <w:p>
      <w:pPr>
        <w:spacing w:line="500" w:lineRule="exact"/>
        <w:rPr>
          <w:rFonts w:eastAsia="Times New Roman"/>
          <w:color w:val="000000"/>
          <w:sz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联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系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人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职务职称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6120" w:type="dxa"/>
            <w:noWrap w:val="0"/>
            <w:vAlign w:val="bottom"/>
          </w:tcPr>
          <w:p>
            <w:pPr>
              <w:spacing w:line="5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      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日</w:t>
            </w:r>
          </w:p>
        </w:tc>
      </w:tr>
    </w:tbl>
    <w:p>
      <w:pPr>
        <w:spacing w:line="594" w:lineRule="exact"/>
        <w:jc w:val="center"/>
        <w:rPr>
          <w:rFonts w:ascii="方正小标宋简体" w:hAnsi="仿宋" w:eastAsia="方正小标宋简体"/>
          <w:color w:val="000000"/>
          <w:spacing w:val="6"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小标宋简体" w:hAnsi="仿宋" w:eastAsia="方正小标宋简体"/>
          <w:color w:val="000000"/>
          <w:spacing w:val="6"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小标宋简体" w:hAnsi="仿宋" w:eastAsia="方正小标宋简体"/>
          <w:color w:val="000000"/>
          <w:spacing w:val="6"/>
          <w:sz w:val="44"/>
          <w:szCs w:val="44"/>
        </w:rPr>
      </w:pPr>
    </w:p>
    <w:p>
      <w:pPr>
        <w:spacing w:line="594" w:lineRule="exact"/>
        <w:jc w:val="center"/>
        <w:rPr>
          <w:rFonts w:ascii="方正小标宋简体" w:hAnsi="仿宋" w:eastAsia="方正小标宋简体"/>
          <w:color w:val="000000"/>
          <w:spacing w:val="6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pacing w:val="6"/>
          <w:sz w:val="44"/>
          <w:szCs w:val="44"/>
        </w:rPr>
        <w:t>填</w:t>
      </w:r>
      <w:r>
        <w:rPr>
          <w:rFonts w:ascii="方正小标宋简体" w:hAnsi="仿宋" w:eastAsia="方正小标宋简体"/>
          <w:color w:val="000000"/>
          <w:spacing w:val="6"/>
          <w:sz w:val="44"/>
          <w:szCs w:val="44"/>
        </w:rPr>
        <w:t xml:space="preserve"> </w:t>
      </w:r>
      <w:r>
        <w:rPr>
          <w:rFonts w:hint="eastAsia" w:ascii="方正小标宋简体" w:hAnsi="仿宋" w:eastAsia="方正小标宋简体"/>
          <w:color w:val="000000"/>
          <w:spacing w:val="6"/>
          <w:sz w:val="44"/>
          <w:szCs w:val="44"/>
        </w:rPr>
        <w:t>报</w:t>
      </w:r>
      <w:r>
        <w:rPr>
          <w:rFonts w:ascii="方正小标宋简体" w:hAnsi="仿宋" w:eastAsia="方正小标宋简体"/>
          <w:color w:val="000000"/>
          <w:spacing w:val="6"/>
          <w:sz w:val="44"/>
          <w:szCs w:val="44"/>
        </w:rPr>
        <w:t xml:space="preserve"> </w:t>
      </w:r>
      <w:r>
        <w:rPr>
          <w:rFonts w:hint="eastAsia" w:ascii="方正小标宋简体" w:hAnsi="仿宋" w:eastAsia="方正小标宋简体"/>
          <w:color w:val="000000"/>
          <w:spacing w:val="6"/>
          <w:sz w:val="44"/>
          <w:szCs w:val="44"/>
        </w:rPr>
        <w:t>说</w:t>
      </w:r>
      <w:r>
        <w:rPr>
          <w:rFonts w:ascii="方正小标宋简体" w:hAnsi="仿宋" w:eastAsia="方正小标宋简体"/>
          <w:color w:val="000000"/>
          <w:spacing w:val="6"/>
          <w:sz w:val="44"/>
          <w:szCs w:val="44"/>
        </w:rPr>
        <w:t xml:space="preserve"> </w:t>
      </w:r>
      <w:r>
        <w:rPr>
          <w:rFonts w:hint="eastAsia" w:ascii="方正小标宋简体" w:hAnsi="仿宋" w:eastAsia="方正小标宋简体"/>
          <w:color w:val="000000"/>
          <w:spacing w:val="6"/>
          <w:sz w:val="44"/>
          <w:szCs w:val="44"/>
        </w:rPr>
        <w:t>明</w:t>
      </w:r>
    </w:p>
    <w:p>
      <w:pPr>
        <w:spacing w:line="594" w:lineRule="exact"/>
        <w:jc w:val="center"/>
        <w:rPr>
          <w:rFonts w:ascii="方正小标宋简体" w:hAnsi="仿宋" w:eastAsia="方正小标宋简体"/>
          <w:color w:val="000000"/>
          <w:spacing w:val="6"/>
          <w:sz w:val="44"/>
          <w:szCs w:val="44"/>
        </w:rPr>
      </w:pPr>
    </w:p>
    <w:p>
      <w:pPr>
        <w:spacing w:line="594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．本申报书是申报</w:t>
      </w:r>
      <w:r>
        <w:rPr>
          <w:rFonts w:hint="eastAsia" w:ascii="仿宋" w:hAnsi="仿宋" w:eastAsia="仿宋"/>
          <w:color w:val="000000"/>
          <w:spacing w:val="6"/>
          <w:sz w:val="32"/>
          <w:szCs w:val="32"/>
          <w:lang w:eastAsia="zh-CN"/>
        </w:rPr>
        <w:t>渭南市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科协学会创新和服务能力提升工程项目的依据，填写内容须实事求是，表述应明确、严谨。相应栏目请填写完整。格式不符的申请表不予受理。</w:t>
      </w:r>
    </w:p>
    <w:p>
      <w:pPr>
        <w:spacing w:line="594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．每个申请项目单独填写项目申报书。</w:t>
      </w:r>
    </w:p>
    <w:p>
      <w:pPr>
        <w:spacing w:line="594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．项目名称须按通知中所设定的内容和要求填写，应确切反映项目内容和范围，最多不超过</w:t>
      </w:r>
      <w:r>
        <w:rPr>
          <w:rFonts w:ascii="仿宋" w:hAnsi="仿宋" w:eastAsia="仿宋"/>
          <w:color w:val="000000"/>
          <w:spacing w:val="6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个汉字。封面页顶申请序号由</w:t>
      </w:r>
      <w:r>
        <w:rPr>
          <w:rFonts w:hint="eastAsia" w:ascii="仿宋" w:hAnsi="仿宋" w:eastAsia="仿宋"/>
          <w:color w:val="000000"/>
          <w:spacing w:val="6"/>
          <w:sz w:val="32"/>
          <w:szCs w:val="32"/>
          <w:lang w:eastAsia="zh-CN"/>
        </w:rPr>
        <w:t>渭南市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科协项目负责人填写。</w:t>
      </w:r>
    </w:p>
    <w:p>
      <w:pPr>
        <w:spacing w:line="594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．项目类型的填写，通过在所选项后面的“□”中划“√”完成。</w:t>
      </w:r>
    </w:p>
    <w:p>
      <w:pPr>
        <w:spacing w:line="594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5.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项目主要内容一栏，须标明项目背景、名称、内容、时间、地点、规模等要素。</w:t>
      </w:r>
    </w:p>
    <w:p>
      <w:pPr>
        <w:spacing w:line="594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6.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“项目组织实施条件”，指项目单位在实施项目过程中应当具备的人员、资金、设施及其他相关条件。</w:t>
      </w:r>
    </w:p>
    <w:p>
      <w:pPr>
        <w:spacing w:line="594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594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594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594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594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594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594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7"/>
        <w:gridCol w:w="838"/>
        <w:gridCol w:w="106"/>
        <w:gridCol w:w="294"/>
        <w:gridCol w:w="1868"/>
        <w:gridCol w:w="151"/>
        <w:gridCol w:w="567"/>
        <w:gridCol w:w="799"/>
        <w:gridCol w:w="407"/>
        <w:gridCol w:w="129"/>
        <w:gridCol w:w="165"/>
        <w:gridCol w:w="315"/>
        <w:gridCol w:w="1290"/>
        <w:gridCol w:w="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50" w:type="dxa"/>
            <w:gridSpan w:val="15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一、项目申报单位基本情况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892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892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职称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单位开户银行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二、项目概况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92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学会创新和服务能力提升工程项目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689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示范学会建设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892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2.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服务创新发展能力建设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89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服务党委政府科学决策能力建设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892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4.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服务社会发展能力建设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892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服务科技工作者能力建设。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tabs>
                <w:tab w:val="left" w:pos="2313"/>
              </w:tabs>
              <w:spacing w:line="320" w:lineRule="exact"/>
              <w:ind w:firstLine="960" w:firstLineChars="343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tabs>
                <w:tab w:val="left" w:pos="2313"/>
              </w:tabs>
              <w:spacing w:line="320" w:lineRule="exac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实施周期</w:t>
            </w:r>
          </w:p>
        </w:tc>
        <w:tc>
          <w:tcPr>
            <w:tcW w:w="2677" w:type="dxa"/>
            <w:gridSpan w:val="4"/>
            <w:noWrap w:val="0"/>
            <w:vAlign w:val="center"/>
          </w:tcPr>
          <w:p>
            <w:pPr>
              <w:tabs>
                <w:tab w:val="left" w:pos="2313"/>
              </w:tabs>
              <w:spacing w:line="320" w:lineRule="exac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2019.12-2020.12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、项目主要内容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0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注：须标明项目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背景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名称、内容、时间、地点、规模等要素。</w:t>
            </w: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黑体" w:hAnsi="仿宋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、预期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仿宋" w:eastAsia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可行性分析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5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黑体" w:hAnsi="仿宋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、项目负责人及主要参加人员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职务</w:t>
            </w:r>
            <w:r>
              <w:rPr>
                <w:rFonts w:ascii="黑体" w:hAnsi="仿宋" w:eastAsia="黑体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在项目中承担的主要工作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备</w:t>
            </w:r>
            <w:r>
              <w:rPr>
                <w:rFonts w:ascii="黑体" w:hAnsi="仿宋"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、项目经费预算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napToGrid w:val="0"/>
              <w:spacing w:line="52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经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费总预算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万元，其中：</w:t>
            </w:r>
          </w:p>
          <w:p>
            <w:pPr>
              <w:snapToGrid w:val="0"/>
              <w:spacing w:line="52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渭南市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科协经费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52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自有经费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520" w:lineRule="exact"/>
              <w:ind w:firstLine="1680" w:firstLineChars="6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单位自筹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520" w:lineRule="exact"/>
              <w:ind w:firstLine="1680" w:firstLineChars="6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napToGrid w:val="0"/>
              <w:spacing w:line="320" w:lineRule="exact"/>
              <w:ind w:firstLine="280" w:firstLineChars="100"/>
              <w:jc w:val="righ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经费支出预算表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4623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支出内容</w:t>
            </w: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备</w:t>
            </w:r>
            <w:r>
              <w:rPr>
                <w:rFonts w:ascii="黑体" w:hAnsi="仿宋"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黑体" w:hAnsi="仿宋" w:eastAsia="黑体"/>
                <w:color w:val="00000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23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23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23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23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623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23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623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firstLine="281" w:firstLineChars="1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八、产生的社会效益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、项目申报单位意见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项目负责人意见及签名：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单位负责人意见及签名：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</w:t>
            </w: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单位公章</w:t>
            </w:r>
          </w:p>
          <w:p>
            <w:pPr>
              <w:snapToGrid w:val="0"/>
              <w:spacing w:line="32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right="560" w:firstLine="5600" w:firstLineChars="200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8850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十、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  <w:lang w:eastAsia="zh-CN"/>
              </w:rPr>
              <w:t>渭南市</w:t>
            </w:r>
            <w:r>
              <w:rPr>
                <w:rFonts w:hint="eastAsia" w:ascii="黑体" w:hAnsi="仿宋" w:eastAsia="黑体"/>
                <w:bCs/>
                <w:color w:val="000000"/>
                <w:sz w:val="28"/>
                <w:szCs w:val="28"/>
              </w:rPr>
              <w:t>科协审核意见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8850" w:type="dxa"/>
            <w:gridSpan w:val="1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000000"/>
                <w:spacing w:val="-6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268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6"/>
                <w:sz w:val="28"/>
                <w:szCs w:val="28"/>
              </w:rPr>
              <w:t>归口部门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负责人意见及签名：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单位负责人意见及签名：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32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单位公章</w:t>
            </w:r>
          </w:p>
          <w:p>
            <w:pPr>
              <w:snapToGrid w:val="0"/>
              <w:spacing w:line="32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pStyle w:val="2"/>
              <w:wordWrap w:val="0"/>
              <w:snapToGrid w:val="0"/>
              <w:spacing w:line="32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</w:t>
            </w:r>
          </w:p>
        </w:tc>
      </w:tr>
    </w:tbl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spacing w:line="594" w:lineRule="exact"/>
        <w:rPr>
          <w:rFonts w:ascii="黑体" w:hAnsi="仿宋" w:eastAsia="黑体"/>
          <w:b/>
          <w:color w:val="000000"/>
          <w:sz w:val="18"/>
          <w:szCs w:val="18"/>
        </w:rPr>
      </w:pPr>
    </w:p>
    <w:p>
      <w:pPr>
        <w:widowControl/>
        <w:spacing w:line="570" w:lineRule="exact"/>
        <w:jc w:val="both"/>
      </w:pPr>
    </w:p>
    <w:sectPr>
      <w:footerReference r:id="rId3" w:type="default"/>
      <w:footerReference r:id="rId4" w:type="even"/>
      <w:pgSz w:w="11906" w:h="16838"/>
      <w:pgMar w:top="1701" w:right="1531" w:bottom="1985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4"/>
        <w:szCs w:val="24"/>
      </w:rPr>
    </w:pPr>
    <w:r>
      <w:rPr>
        <w:rStyle w:val="6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1BE"/>
    <w:multiLevelType w:val="singleLevel"/>
    <w:tmpl w:val="285171BE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D40C8"/>
    <w:rsid w:val="00B33D72"/>
    <w:rsid w:val="03E03FE3"/>
    <w:rsid w:val="056D3FD3"/>
    <w:rsid w:val="06B911DD"/>
    <w:rsid w:val="086021DD"/>
    <w:rsid w:val="0B801478"/>
    <w:rsid w:val="0F1210F5"/>
    <w:rsid w:val="137A69BB"/>
    <w:rsid w:val="16E63378"/>
    <w:rsid w:val="1937503C"/>
    <w:rsid w:val="19413B02"/>
    <w:rsid w:val="195C32EA"/>
    <w:rsid w:val="19E923ED"/>
    <w:rsid w:val="1A855EA8"/>
    <w:rsid w:val="1DDF62EF"/>
    <w:rsid w:val="1DEC5F88"/>
    <w:rsid w:val="1F376D39"/>
    <w:rsid w:val="20F974C7"/>
    <w:rsid w:val="235864BF"/>
    <w:rsid w:val="246F3679"/>
    <w:rsid w:val="256B4941"/>
    <w:rsid w:val="26313BE7"/>
    <w:rsid w:val="27130CDB"/>
    <w:rsid w:val="280339E0"/>
    <w:rsid w:val="28870921"/>
    <w:rsid w:val="2A624D4C"/>
    <w:rsid w:val="2B501249"/>
    <w:rsid w:val="2C53031D"/>
    <w:rsid w:val="2CF874A8"/>
    <w:rsid w:val="2D8B59B6"/>
    <w:rsid w:val="2D8F15BB"/>
    <w:rsid w:val="2FF97EFC"/>
    <w:rsid w:val="338A6E7D"/>
    <w:rsid w:val="33CA302C"/>
    <w:rsid w:val="342C06F8"/>
    <w:rsid w:val="347B2E8D"/>
    <w:rsid w:val="362E7467"/>
    <w:rsid w:val="389242C9"/>
    <w:rsid w:val="39650889"/>
    <w:rsid w:val="3C7F1DA9"/>
    <w:rsid w:val="3FEF3139"/>
    <w:rsid w:val="401A5178"/>
    <w:rsid w:val="44472383"/>
    <w:rsid w:val="44F920B4"/>
    <w:rsid w:val="46FA6DE9"/>
    <w:rsid w:val="47274EAF"/>
    <w:rsid w:val="47367D19"/>
    <w:rsid w:val="476E6E8C"/>
    <w:rsid w:val="47EA62A6"/>
    <w:rsid w:val="4A2E08BB"/>
    <w:rsid w:val="4B8A40CA"/>
    <w:rsid w:val="4B991373"/>
    <w:rsid w:val="4D6F35E1"/>
    <w:rsid w:val="4D8A72E5"/>
    <w:rsid w:val="4F2E5BC3"/>
    <w:rsid w:val="509A7490"/>
    <w:rsid w:val="50CF7B53"/>
    <w:rsid w:val="51953D03"/>
    <w:rsid w:val="52490FC4"/>
    <w:rsid w:val="52F908FA"/>
    <w:rsid w:val="54A77AC8"/>
    <w:rsid w:val="55086345"/>
    <w:rsid w:val="58DD40C8"/>
    <w:rsid w:val="59A20CEB"/>
    <w:rsid w:val="5C735A15"/>
    <w:rsid w:val="5F0531CA"/>
    <w:rsid w:val="60682F79"/>
    <w:rsid w:val="6405047A"/>
    <w:rsid w:val="66017823"/>
    <w:rsid w:val="66173100"/>
    <w:rsid w:val="697A5C3D"/>
    <w:rsid w:val="6AD04E1B"/>
    <w:rsid w:val="6C87368B"/>
    <w:rsid w:val="6F4F2F9A"/>
    <w:rsid w:val="70F43443"/>
    <w:rsid w:val="71D138D7"/>
    <w:rsid w:val="72476A8E"/>
    <w:rsid w:val="72DF6286"/>
    <w:rsid w:val="73E217D2"/>
    <w:rsid w:val="73EE74AB"/>
    <w:rsid w:val="743979C5"/>
    <w:rsid w:val="74AA5E70"/>
    <w:rsid w:val="752F712C"/>
    <w:rsid w:val="76E96510"/>
    <w:rsid w:val="792E6D0E"/>
    <w:rsid w:val="79447453"/>
    <w:rsid w:val="79872BFA"/>
    <w:rsid w:val="7A2140C4"/>
    <w:rsid w:val="7A7624A5"/>
    <w:rsid w:val="7BA37B53"/>
    <w:rsid w:val="7FA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2019-12-03T01:39:00Z</dcterms:created>
  <dc:creator>岁月静美</dc:creator>
  <cp:lastModifiedBy>天涯frank</cp:lastModifiedBy>
  <cp:lastPrinted>2019-12-10T01:04:00Z</cp:lastPrinted>
  <dcterms:modified xsi:type="dcterms:W3CDTF">2019-12-10T17:53:45Z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